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56F" w:rsidRDefault="0032156F" w:rsidP="0032156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Reading From: Vaclav Havel:  </w:t>
      </w:r>
      <w:hyperlink r:id="rId4" w:tooltip="Zobrazit transcript" w:history="1">
        <w:r>
          <w:rPr>
            <w:rStyle w:val="Hyperlink"/>
            <w:rFonts w:ascii="Trebuchet MS" w:hAnsi="Trebuchet MS"/>
            <w:sz w:val="23"/>
            <w:szCs w:val="23"/>
          </w:rPr>
          <w:t xml:space="preserve">An Open Letter to Dr. </w:t>
        </w:r>
        <w:proofErr w:type="spellStart"/>
        <w:r>
          <w:rPr>
            <w:rStyle w:val="Hyperlink"/>
            <w:rFonts w:ascii="Trebuchet MS" w:hAnsi="Trebuchet MS"/>
            <w:sz w:val="23"/>
            <w:szCs w:val="23"/>
          </w:rPr>
          <w:t>Husak</w:t>
        </w:r>
        <w:proofErr w:type="spellEnd"/>
        <w:r>
          <w:rPr>
            <w:rStyle w:val="Hyperlink"/>
            <w:rFonts w:ascii="Trebuchet MS" w:hAnsi="Trebuchet MS"/>
            <w:sz w:val="23"/>
            <w:szCs w:val="23"/>
          </w:rPr>
          <w:t>, General Secretary of the Czechoslovak Communist Party</w:t>
        </w:r>
      </w:hyperlink>
      <w:r>
        <w:rPr>
          <w:rFonts w:ascii="Trebuchet MS" w:hAnsi="Trebuchet MS"/>
          <w:color w:val="000000"/>
          <w:sz w:val="23"/>
          <w:szCs w:val="23"/>
        </w:rPr>
        <w:t>, 1978</w:t>
      </w:r>
    </w:p>
    <w:p w:rsidR="0032156F" w:rsidRDefault="0032156F" w:rsidP="0032156F">
      <w:pPr>
        <w:rPr>
          <w:rFonts w:ascii="Times New Roman" w:eastAsia="Times New Roman" w:hAnsi="Times New Roman" w:cs="Times New Roman"/>
          <w:color w:val="000000"/>
          <w:sz w:val="24"/>
          <w:szCs w:val="24"/>
        </w:rPr>
      </w:pPr>
    </w:p>
    <w:p w:rsidR="0032156F" w:rsidRDefault="0032156F" w:rsidP="0032156F">
      <w:pPr>
        <w:ind w:left="-720" w:right="-720"/>
        <w:rPr>
          <w:rFonts w:ascii="Times New Roman" w:eastAsia="Times New Roman" w:hAnsi="Times New Roman" w:cs="Times New Roman"/>
          <w:color w:val="000000"/>
          <w:sz w:val="24"/>
          <w:szCs w:val="24"/>
        </w:rPr>
      </w:pP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What is this independent life of society? The spectrum of its expressions and activities is naturally very wide. It includes everything from self education and thinking about the world, through free creative activity and its communication to others, to the most varied free, civic attitudes, including instances of independent social self-organization. In short, it is an area in which living within the truth becomes articulate and materializes in a visible way.</w:t>
      </w: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 xml:space="preserve">Thus what will later be referred to as "citizens' initiatives," "dissident movements," or even "oppositions," emerge, like the proverbial one tenth of the iceberg visible above the water, from that area, from the independent life of society. In other words, just as the independent life of society develops out </w:t>
      </w:r>
      <w:proofErr w:type="gramStart"/>
      <w:r w:rsidRPr="0032156F">
        <w:rPr>
          <w:rFonts w:ascii="Times New Roman" w:eastAsia="Times New Roman" w:hAnsi="Times New Roman" w:cs="Times New Roman"/>
          <w:color w:val="000000"/>
          <w:sz w:val="24"/>
          <w:szCs w:val="24"/>
        </w:rPr>
        <w:t xml:space="preserve">of </w:t>
      </w:r>
      <w:r w:rsidR="005E3A4D">
        <w:rPr>
          <w:rFonts w:ascii="Times New Roman" w:eastAsia="Times New Roman" w:hAnsi="Times New Roman" w:cs="Times New Roman"/>
          <w:color w:val="000000"/>
          <w:sz w:val="24"/>
          <w:szCs w:val="24"/>
        </w:rPr>
        <w:t xml:space="preserve"> livi</w:t>
      </w:r>
      <w:r w:rsidRPr="0032156F">
        <w:rPr>
          <w:rFonts w:ascii="Times New Roman" w:eastAsia="Times New Roman" w:hAnsi="Times New Roman" w:cs="Times New Roman"/>
          <w:color w:val="000000"/>
          <w:sz w:val="24"/>
          <w:szCs w:val="24"/>
        </w:rPr>
        <w:t>ng</w:t>
      </w:r>
      <w:proofErr w:type="gramEnd"/>
      <w:r w:rsidRPr="0032156F">
        <w:rPr>
          <w:rFonts w:ascii="Times New Roman" w:eastAsia="Times New Roman" w:hAnsi="Times New Roman" w:cs="Times New Roman"/>
          <w:color w:val="000000"/>
          <w:sz w:val="24"/>
          <w:szCs w:val="24"/>
        </w:rPr>
        <w:t xml:space="preserve"> within the truth in the widest sense of the word, as the distinct, articulated expression of that life, so "dissent" gradually emerges from the independent life of society. Yet there is a marked difference: if the independent life of society, externally at least, can be understood as a higher form of living within the truth, i</w:t>
      </w:r>
      <w:r w:rsidR="005E3A4D">
        <w:rPr>
          <w:rFonts w:ascii="Times New Roman" w:eastAsia="Times New Roman" w:hAnsi="Times New Roman" w:cs="Times New Roman"/>
          <w:color w:val="000000"/>
          <w:sz w:val="24"/>
          <w:szCs w:val="24"/>
        </w:rPr>
        <w:t>t is far less certain that "dis</w:t>
      </w:r>
      <w:r w:rsidRPr="0032156F">
        <w:rPr>
          <w:rFonts w:ascii="Times New Roman" w:eastAsia="Times New Roman" w:hAnsi="Times New Roman" w:cs="Times New Roman"/>
          <w:color w:val="000000"/>
          <w:sz w:val="24"/>
          <w:szCs w:val="24"/>
        </w:rPr>
        <w:t xml:space="preserve">sident" movements are necessarily a higher form of the independent life of society. They are simply one manifestation of it and, though they may be the most visible and, at first glance, the most political (and most clearly articulated) expression of it, they are far from necessarily being the most mature or even the most important, not only in the general social sense but even in terms of direct political influence. After all, "dissent" has been artificially removed from its place of birth by having been given a special name. In fact, however, it is not possible to think of it separated from the whole background out of which it develops, of which it is an integral part, and from which it draws all its vital strength. In any case, it follows from what has already been said about the peculiarities of the post-totalitarian system that what appears to be the most political of forces </w:t>
      </w:r>
      <w:r w:rsidRPr="0032156F">
        <w:rPr>
          <w:rFonts w:ascii="Times New Roman" w:eastAsia="Times New Roman" w:hAnsi="Times New Roman" w:cs="Times New Roman"/>
          <w:color w:val="000000"/>
          <w:sz w:val="24"/>
          <w:szCs w:val="24"/>
        </w:rPr>
        <w:lastRenderedPageBreak/>
        <w:t>in a given moment, and what thinks of itself in such terms, need not necessarily in fact be such a force. The extent to which it is a real political force is due exclusively to its pre-political context.</w:t>
      </w: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 xml:space="preserve">What follows from this description? Nothing more and nothing less than this: it is impossible to talk about what in fact "dissidents" do and the effect of their work without first talking about the work of all those who, in one way or </w:t>
      </w:r>
      <w:proofErr w:type="spellStart"/>
      <w:r w:rsidRPr="0032156F">
        <w:rPr>
          <w:rFonts w:ascii="Times New Roman" w:eastAsia="Times New Roman" w:hAnsi="Times New Roman" w:cs="Times New Roman"/>
          <w:color w:val="000000"/>
          <w:sz w:val="24"/>
          <w:szCs w:val="24"/>
        </w:rPr>
        <w:t>an other</w:t>
      </w:r>
      <w:proofErr w:type="spellEnd"/>
      <w:r w:rsidRPr="0032156F">
        <w:rPr>
          <w:rFonts w:ascii="Times New Roman" w:eastAsia="Times New Roman" w:hAnsi="Times New Roman" w:cs="Times New Roman"/>
          <w:color w:val="000000"/>
          <w:sz w:val="24"/>
          <w:szCs w:val="24"/>
        </w:rPr>
        <w:t>, take part in the independent life of society and who are not necessarily "dissidents" at all. They may be writers who write as they wish without regard for censorship or official demands and who issue their work-when official publishers refuse to print it-as samizdat. They may be philosophers, historians, sociologists, and all those who practice independent scholarship and, if it is impossible through official or semi-official channels, who also circulate their work in samizdat or who organize private discussions, lectures, and seminars. They may be teachers who privately teach young people things that are kept from them in the state schools; clergymen who either in office or, if they are deprived of their charges, outside it, try to carry on a free religious life; painters, musicians, and singers who practice their work regardless of how it is looked upon by official institutions; everyone who shares this independent culture and helps to spread it; people who, using the means available to them, try to express and defend the actual social interests of workers, to put real meaning back into trade unions or to form independent ones; people who are not afraid to call the attention of officials to cases of injustice and who strive to see that the laws are observed; and the different groups of young people who try to extricate themselves from manipulation and live in their own way, in the spirit of their own hierarchy of values. The list could go on.</w:t>
      </w: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 xml:space="preserve">Very few would think of calling all these people "dissidents." And yet are not the well-known "dissidents" simply people like them? Are not all these activities in fact what "dissidents" do as well? Do they not produce scholarly work and publish it in samizdat? Do they not write plays </w:t>
      </w:r>
      <w:r w:rsidRPr="0032156F">
        <w:rPr>
          <w:rFonts w:ascii="Times New Roman" w:eastAsia="Times New Roman" w:hAnsi="Times New Roman" w:cs="Times New Roman"/>
          <w:color w:val="000000"/>
          <w:sz w:val="24"/>
          <w:szCs w:val="24"/>
        </w:rPr>
        <w:lastRenderedPageBreak/>
        <w:t>and novels and poems? Do they not lecture to students in private "universities"? Do they not struggle against various forms of injustice and attempt to ascertain and express the genuine social interests of various sectors of the population?</w:t>
      </w: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After having tried to indicate the sources, the inner structure, and some aspects of the "dissident" attitude as such, I have clearly shifted my viewpoint from outside, as it were, to an investigation of what these "dissidents" actually do, how their initiatives are manifested, and where they lead.</w:t>
      </w:r>
    </w:p>
    <w:p w:rsidR="0032156F" w:rsidRPr="0032156F" w:rsidRDefault="0032156F" w:rsidP="0032156F">
      <w:pPr>
        <w:spacing w:line="480" w:lineRule="auto"/>
        <w:rPr>
          <w:rFonts w:ascii="Times New Roman" w:eastAsia="Times New Roman" w:hAnsi="Times New Roman" w:cs="Times New Roman"/>
          <w:color w:val="000000"/>
          <w:sz w:val="24"/>
          <w:szCs w:val="24"/>
        </w:rPr>
      </w:pPr>
      <w:r w:rsidRPr="0032156F">
        <w:rPr>
          <w:rFonts w:ascii="Times New Roman" w:eastAsia="Times New Roman" w:hAnsi="Times New Roman" w:cs="Times New Roman"/>
          <w:color w:val="000000"/>
          <w:sz w:val="24"/>
          <w:szCs w:val="24"/>
        </w:rPr>
        <w:t>The first conclusion to be drawn, then, is that the original and most important sphere of activity, one that predetermines all the others, is simply an attempt to create and support the independent life of society as an articulated expression of living within the truth. In other words, serving truth consistently, purposefully, and articulately, and organizing this service. This is only natural, after all: if living within the truth is an elementary starting point for every attempt made by people to oppose the alienating pressure of the system, if it is the only meaningful basis of any independent act of political import, and if, ultimately, it is also the most intrinsic existential source of the "dissident" attitude, then it is difficult to imagine that even manifest "dissent" could have any other basis than the service of truth, the truthful life, and the attempt to make room for the genuine aims of life.</w:t>
      </w:r>
    </w:p>
    <w:p w:rsidR="00FE5ED4" w:rsidRPr="0032156F" w:rsidRDefault="00FE5ED4" w:rsidP="0032156F">
      <w:pPr>
        <w:spacing w:line="480" w:lineRule="auto"/>
        <w:rPr>
          <w:sz w:val="24"/>
          <w:szCs w:val="24"/>
        </w:rPr>
      </w:pPr>
    </w:p>
    <w:sectPr w:rsidR="00FE5ED4" w:rsidRPr="0032156F" w:rsidSect="00FE5E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oNotDisplayPageBoundaries/>
  <w:proofState w:spelling="clean" w:grammar="clean"/>
  <w:defaultTabStop w:val="720"/>
  <w:characterSpacingControl w:val="doNotCompress"/>
  <w:compat/>
  <w:rsids>
    <w:rsidRoot w:val="0032156F"/>
    <w:rsid w:val="0032156F"/>
    <w:rsid w:val="00592938"/>
    <w:rsid w:val="005E3A4D"/>
    <w:rsid w:val="00677ACC"/>
    <w:rsid w:val="00722E55"/>
    <w:rsid w:val="00C33AAA"/>
    <w:rsid w:val="00D21AE8"/>
    <w:rsid w:val="00DF7AF1"/>
    <w:rsid w:val="00E85338"/>
    <w:rsid w:val="00FE5E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2156F"/>
    <w:pPr>
      <w:spacing w:before="100" w:beforeAutospacing="1" w:after="100" w:afterAutospacing="1"/>
    </w:pPr>
    <w:rPr>
      <w:rFonts w:ascii="Trebuchet MS" w:eastAsia="Times New Roman" w:hAnsi="Trebuchet MS" w:cs="Times New Roman"/>
      <w:color w:val="000000"/>
      <w:sz w:val="23"/>
      <w:szCs w:val="23"/>
    </w:rPr>
  </w:style>
  <w:style w:type="character" w:customStyle="1" w:styleId="PlainTextChar">
    <w:name w:val="Plain Text Char"/>
    <w:basedOn w:val="DefaultParagraphFont"/>
    <w:link w:val="PlainText"/>
    <w:uiPriority w:val="99"/>
    <w:semiHidden/>
    <w:rsid w:val="0032156F"/>
    <w:rPr>
      <w:rFonts w:ascii="Trebuchet MS" w:eastAsia="Times New Roman" w:hAnsi="Trebuchet MS" w:cs="Times New Roman"/>
      <w:color w:val="000000"/>
      <w:sz w:val="23"/>
      <w:szCs w:val="23"/>
    </w:rPr>
  </w:style>
  <w:style w:type="character" w:styleId="Hyperlink">
    <w:name w:val="Hyperlink"/>
    <w:basedOn w:val="DefaultParagraphFont"/>
    <w:uiPriority w:val="99"/>
    <w:semiHidden/>
    <w:unhideWhenUsed/>
    <w:rsid w:val="0032156F"/>
    <w:rPr>
      <w:b/>
      <w:bCs/>
      <w:strike w:val="0"/>
      <w:dstrike w:val="0"/>
      <w:color w:val="660000"/>
      <w:u w:val="none"/>
      <w:effect w:val="none"/>
    </w:rPr>
  </w:style>
</w:styles>
</file>

<file path=word/webSettings.xml><?xml version="1.0" encoding="utf-8"?>
<w:webSettings xmlns:r="http://schemas.openxmlformats.org/officeDocument/2006/relationships" xmlns:w="http://schemas.openxmlformats.org/wordprocessingml/2006/main">
  <w:divs>
    <w:div w:id="168644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aclavhavel.cz/index.php?sec=6&amp;id=2&amp;kat=&amp;from=6&amp;setl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885</Words>
  <Characters>5046</Characters>
  <Application>Microsoft Office Word</Application>
  <DocSecurity>0</DocSecurity>
  <Lines>42</Lines>
  <Paragraphs>11</Paragraphs>
  <ScaleCrop>false</ScaleCrop>
  <Company>Toshiba</Company>
  <LinksUpToDate>false</LinksUpToDate>
  <CharactersWithSpaces>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dc:creator>
  <cp:lastModifiedBy>Kary</cp:lastModifiedBy>
  <cp:revision>2</cp:revision>
  <cp:lastPrinted>2010-04-06T14:32:00Z</cp:lastPrinted>
  <dcterms:created xsi:type="dcterms:W3CDTF">2013-02-20T14:08:00Z</dcterms:created>
  <dcterms:modified xsi:type="dcterms:W3CDTF">2013-02-20T14:08:00Z</dcterms:modified>
</cp:coreProperties>
</file>